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448" w:rsidRPr="00A006E7" w:rsidRDefault="003C1448" w:rsidP="005B4A75">
      <w:pPr>
        <w:rPr>
          <w:rFonts w:ascii="Comic Sans MS" w:hAnsi="Comic Sans MS"/>
          <w:b/>
          <w:sz w:val="24"/>
          <w:szCs w:val="24"/>
          <w:u w:val="single"/>
        </w:rPr>
      </w:pPr>
    </w:p>
    <w:p w:rsidR="00695024" w:rsidRDefault="00574B89" w:rsidP="00A006E7">
      <w:pPr>
        <w:jc w:val="center"/>
        <w:rPr>
          <w:rFonts w:ascii="Comic Sans MS" w:hAnsi="Comic Sans MS"/>
          <w:b/>
          <w:sz w:val="24"/>
          <w:szCs w:val="24"/>
          <w:u w:val="single"/>
        </w:rPr>
      </w:pPr>
      <w:r>
        <w:rPr>
          <w:rFonts w:ascii="Comic Sans MS" w:hAnsi="Comic Sans MS"/>
          <w:b/>
          <w:sz w:val="24"/>
          <w:szCs w:val="24"/>
          <w:u w:val="single"/>
        </w:rPr>
        <w:t>DATA PROTECTION</w:t>
      </w:r>
      <w:r w:rsidR="00695024" w:rsidRPr="00A006E7">
        <w:rPr>
          <w:rFonts w:ascii="Comic Sans MS" w:hAnsi="Comic Sans MS"/>
          <w:b/>
          <w:sz w:val="24"/>
          <w:szCs w:val="24"/>
          <w:u w:val="single"/>
        </w:rPr>
        <w:t xml:space="preserve"> POLICY</w:t>
      </w:r>
    </w:p>
    <w:p w:rsidR="00A006E7" w:rsidRPr="00A006E7" w:rsidRDefault="00A006E7" w:rsidP="00A006E7">
      <w:pPr>
        <w:jc w:val="center"/>
        <w:rPr>
          <w:rFonts w:ascii="Comic Sans MS" w:hAnsi="Comic Sans MS"/>
          <w:b/>
          <w:sz w:val="24"/>
          <w:szCs w:val="24"/>
          <w:u w:val="single"/>
        </w:rPr>
      </w:pPr>
    </w:p>
    <w:p w:rsidR="00A006E7" w:rsidRDefault="00695024" w:rsidP="00695024">
      <w:pPr>
        <w:rPr>
          <w:rFonts w:ascii="Comic Sans MS" w:hAnsi="Comic Sans MS"/>
          <w:sz w:val="24"/>
          <w:szCs w:val="24"/>
        </w:rPr>
      </w:pPr>
      <w:r w:rsidRPr="00A006E7">
        <w:rPr>
          <w:rFonts w:ascii="Comic Sans MS" w:hAnsi="Comic Sans MS"/>
          <w:sz w:val="24"/>
          <w:szCs w:val="24"/>
        </w:rPr>
        <w:t>We aim to maintain records, policies</w:t>
      </w:r>
      <w:r w:rsidR="00496CBA" w:rsidRPr="00A006E7">
        <w:rPr>
          <w:rFonts w:ascii="Comic Sans MS" w:hAnsi="Comic Sans MS"/>
          <w:sz w:val="24"/>
          <w:szCs w:val="24"/>
        </w:rPr>
        <w:t xml:space="preserve"> and procedures required for the safe and efficient management of the setting </w:t>
      </w:r>
      <w:r w:rsidR="00A006E7" w:rsidRPr="00A006E7">
        <w:rPr>
          <w:rFonts w:ascii="Comic Sans MS" w:hAnsi="Comic Sans MS"/>
          <w:sz w:val="24"/>
          <w:szCs w:val="24"/>
        </w:rPr>
        <w:t>and to meet the needs of the children.</w:t>
      </w:r>
    </w:p>
    <w:p w:rsidR="00A006E7" w:rsidRDefault="00A006E7" w:rsidP="00695024">
      <w:pPr>
        <w:rPr>
          <w:rFonts w:ascii="Comic Sans MS" w:hAnsi="Comic Sans MS"/>
          <w:sz w:val="24"/>
          <w:szCs w:val="24"/>
        </w:rPr>
      </w:pPr>
      <w:r>
        <w:rPr>
          <w:rFonts w:ascii="Comic Sans MS" w:hAnsi="Comic Sans MS"/>
          <w:sz w:val="24"/>
          <w:szCs w:val="24"/>
        </w:rPr>
        <w:t>We ensure that records relating to children are accurately maintain</w:t>
      </w:r>
      <w:r w:rsidR="00C41EC9">
        <w:rPr>
          <w:rFonts w:ascii="Comic Sans MS" w:hAnsi="Comic Sans MS"/>
          <w:sz w:val="24"/>
          <w:szCs w:val="24"/>
        </w:rPr>
        <w:t xml:space="preserve">ed and held in accordance with </w:t>
      </w:r>
      <w:r>
        <w:rPr>
          <w:rFonts w:ascii="Comic Sans MS" w:hAnsi="Comic Sans MS"/>
          <w:sz w:val="24"/>
          <w:szCs w:val="24"/>
        </w:rPr>
        <w:t>the legal requirements</w:t>
      </w:r>
      <w:r w:rsidR="00C41EC9">
        <w:rPr>
          <w:rFonts w:ascii="Comic Sans MS" w:hAnsi="Comic Sans MS"/>
          <w:sz w:val="24"/>
          <w:szCs w:val="24"/>
        </w:rPr>
        <w:t xml:space="preserve"> detailed in </w:t>
      </w:r>
      <w:r w:rsidR="00062B48">
        <w:rPr>
          <w:rFonts w:ascii="Comic Sans MS" w:hAnsi="Comic Sans MS"/>
          <w:sz w:val="24"/>
          <w:szCs w:val="24"/>
        </w:rPr>
        <w:t>the Data Protection Act 1998,</w:t>
      </w:r>
      <w:r w:rsidR="00C41EC9">
        <w:rPr>
          <w:rFonts w:ascii="Comic Sans MS" w:hAnsi="Comic Sans MS"/>
          <w:sz w:val="24"/>
          <w:szCs w:val="24"/>
        </w:rPr>
        <w:t xml:space="preserve"> </w:t>
      </w:r>
      <w:r w:rsidR="00062B48">
        <w:rPr>
          <w:rFonts w:ascii="Comic Sans MS" w:hAnsi="Comic Sans MS"/>
          <w:sz w:val="24"/>
          <w:szCs w:val="24"/>
        </w:rPr>
        <w:t>Freedom of Information Act 2000 and General Data Protection Regulation 2018.</w:t>
      </w:r>
      <w:r w:rsidR="005B4A75">
        <w:rPr>
          <w:rFonts w:ascii="Comic Sans MS" w:hAnsi="Comic Sans MS"/>
          <w:sz w:val="24"/>
          <w:szCs w:val="24"/>
        </w:rPr>
        <w:t>(GDPR)</w:t>
      </w:r>
    </w:p>
    <w:p w:rsidR="00C4220F" w:rsidRDefault="00C4220F" w:rsidP="00695024">
      <w:pPr>
        <w:rPr>
          <w:rFonts w:ascii="Comic Sans MS" w:hAnsi="Comic Sans MS"/>
          <w:sz w:val="24"/>
          <w:szCs w:val="24"/>
        </w:rPr>
      </w:pPr>
      <w:r>
        <w:rPr>
          <w:rFonts w:ascii="Comic Sans MS" w:hAnsi="Comic Sans MS"/>
          <w:sz w:val="24"/>
          <w:szCs w:val="24"/>
        </w:rPr>
        <w:t>- Parents are given free access to developmental records about their child,</w:t>
      </w:r>
      <w:r w:rsidR="005B4A75">
        <w:rPr>
          <w:rFonts w:ascii="Comic Sans MS" w:hAnsi="Comic Sans MS"/>
          <w:sz w:val="24"/>
          <w:szCs w:val="24"/>
        </w:rPr>
        <w:t xml:space="preserve"> for example, Learning Book.</w:t>
      </w:r>
    </w:p>
    <w:p w:rsidR="00C4220F" w:rsidRDefault="00C4220F" w:rsidP="00695024">
      <w:pPr>
        <w:rPr>
          <w:rFonts w:ascii="Comic Sans MS" w:hAnsi="Comic Sans MS"/>
          <w:sz w:val="24"/>
          <w:szCs w:val="24"/>
        </w:rPr>
      </w:pPr>
      <w:r>
        <w:rPr>
          <w:rFonts w:ascii="Comic Sans MS" w:hAnsi="Comic Sans MS"/>
          <w:sz w:val="24"/>
          <w:szCs w:val="24"/>
        </w:rPr>
        <w:t xml:space="preserve">- </w:t>
      </w:r>
      <w:r w:rsidR="004C4444">
        <w:rPr>
          <w:rFonts w:ascii="Comic Sans MS" w:hAnsi="Comic Sans MS"/>
          <w:sz w:val="24"/>
          <w:szCs w:val="24"/>
        </w:rPr>
        <w:t>An exception to this may be in exceptional circumstances w</w:t>
      </w:r>
      <w:r w:rsidR="00D558A3">
        <w:rPr>
          <w:rFonts w:ascii="Comic Sans MS" w:hAnsi="Comic Sans MS"/>
          <w:sz w:val="24"/>
          <w:szCs w:val="24"/>
        </w:rPr>
        <w:t>h</w:t>
      </w:r>
      <w:bookmarkStart w:id="0" w:name="_GoBack"/>
      <w:bookmarkEnd w:id="0"/>
      <w:r w:rsidR="004C4444">
        <w:rPr>
          <w:rFonts w:ascii="Comic Sans MS" w:hAnsi="Comic Sans MS"/>
          <w:sz w:val="24"/>
          <w:szCs w:val="24"/>
        </w:rPr>
        <w:t>ere data protection laws</w:t>
      </w:r>
      <w:r w:rsidR="003C57A9">
        <w:rPr>
          <w:rFonts w:ascii="Comic Sans MS" w:hAnsi="Comic Sans MS"/>
          <w:sz w:val="24"/>
          <w:szCs w:val="24"/>
        </w:rPr>
        <w:t xml:space="preserve"> </w:t>
      </w:r>
      <w:r w:rsidR="004071A0">
        <w:rPr>
          <w:rFonts w:ascii="Comic Sans MS" w:hAnsi="Comic Sans MS"/>
          <w:sz w:val="24"/>
          <w:szCs w:val="24"/>
        </w:rPr>
        <w:t>stipulate it is against the best interests of the child to do so.</w:t>
      </w:r>
    </w:p>
    <w:p w:rsidR="004071A0" w:rsidRDefault="003C57A9" w:rsidP="00695024">
      <w:pPr>
        <w:rPr>
          <w:rFonts w:ascii="Comic Sans MS" w:hAnsi="Comic Sans MS"/>
          <w:sz w:val="24"/>
          <w:szCs w:val="24"/>
        </w:rPr>
      </w:pPr>
      <w:r>
        <w:rPr>
          <w:rFonts w:ascii="Comic Sans MS" w:hAnsi="Comic Sans MS"/>
          <w:sz w:val="24"/>
          <w:szCs w:val="24"/>
        </w:rPr>
        <w:t>- C</w:t>
      </w:r>
      <w:r w:rsidR="004071A0">
        <w:rPr>
          <w:rFonts w:ascii="Comic Sans MS" w:hAnsi="Comic Sans MS"/>
          <w:sz w:val="24"/>
          <w:szCs w:val="24"/>
        </w:rPr>
        <w:t>omments from parents are incorporated into children’s records.</w:t>
      </w:r>
    </w:p>
    <w:p w:rsidR="004071A0" w:rsidRDefault="003C57A9" w:rsidP="00695024">
      <w:pPr>
        <w:rPr>
          <w:rFonts w:ascii="Comic Sans MS" w:hAnsi="Comic Sans MS"/>
          <w:sz w:val="24"/>
          <w:szCs w:val="24"/>
        </w:rPr>
      </w:pPr>
      <w:r>
        <w:rPr>
          <w:rFonts w:ascii="Comic Sans MS" w:hAnsi="Comic Sans MS"/>
          <w:sz w:val="24"/>
          <w:szCs w:val="24"/>
        </w:rPr>
        <w:t>- Written requests are</w:t>
      </w:r>
      <w:r w:rsidR="004071A0">
        <w:rPr>
          <w:rFonts w:ascii="Comic Sans MS" w:hAnsi="Comic Sans MS"/>
          <w:sz w:val="24"/>
          <w:szCs w:val="24"/>
        </w:rPr>
        <w:t xml:space="preserve"> made to share information from third parties</w:t>
      </w:r>
      <w:r w:rsidR="00404533">
        <w:rPr>
          <w:rFonts w:ascii="Comic Sans MS" w:hAnsi="Comic Sans MS"/>
          <w:sz w:val="24"/>
          <w:szCs w:val="24"/>
        </w:rPr>
        <w:t>.</w:t>
      </w:r>
    </w:p>
    <w:p w:rsidR="00404533" w:rsidRDefault="005B4A75" w:rsidP="00695024">
      <w:pPr>
        <w:rPr>
          <w:rFonts w:ascii="Comic Sans MS" w:hAnsi="Comic Sans MS"/>
          <w:sz w:val="24"/>
          <w:szCs w:val="24"/>
        </w:rPr>
      </w:pPr>
      <w:r>
        <w:rPr>
          <w:rFonts w:ascii="Comic Sans MS" w:hAnsi="Comic Sans MS"/>
          <w:sz w:val="24"/>
          <w:szCs w:val="24"/>
        </w:rPr>
        <w:t>- At Park Nursery</w:t>
      </w:r>
      <w:r w:rsidR="003C57A9">
        <w:rPr>
          <w:rFonts w:ascii="Comic Sans MS" w:hAnsi="Comic Sans MS"/>
          <w:sz w:val="24"/>
          <w:szCs w:val="24"/>
        </w:rPr>
        <w:t xml:space="preserve"> we</w:t>
      </w:r>
      <w:r w:rsidR="00404533">
        <w:rPr>
          <w:rFonts w:ascii="Comic Sans MS" w:hAnsi="Comic Sans MS"/>
          <w:sz w:val="24"/>
          <w:szCs w:val="24"/>
        </w:rPr>
        <w:t xml:space="preserve"> take into account data protection rules</w:t>
      </w:r>
      <w:r w:rsidR="0030441B">
        <w:rPr>
          <w:rFonts w:ascii="Comic Sans MS" w:hAnsi="Comic Sans MS"/>
          <w:sz w:val="24"/>
          <w:szCs w:val="24"/>
        </w:rPr>
        <w:t xml:space="preserve"> when disclosing records that refer to third parties.</w:t>
      </w:r>
    </w:p>
    <w:p w:rsidR="0030441B" w:rsidRDefault="0030441B" w:rsidP="00695024">
      <w:pPr>
        <w:rPr>
          <w:rFonts w:ascii="Comic Sans MS" w:hAnsi="Comic Sans MS"/>
          <w:sz w:val="24"/>
          <w:szCs w:val="24"/>
        </w:rPr>
      </w:pPr>
      <w:r>
        <w:rPr>
          <w:rFonts w:ascii="Comic Sans MS" w:hAnsi="Comic Sans MS"/>
          <w:sz w:val="24"/>
          <w:szCs w:val="24"/>
        </w:rPr>
        <w:t xml:space="preserve">- </w:t>
      </w:r>
      <w:r w:rsidR="003C57A9">
        <w:rPr>
          <w:rFonts w:ascii="Comic Sans MS" w:hAnsi="Comic Sans MS"/>
          <w:sz w:val="24"/>
          <w:szCs w:val="24"/>
        </w:rPr>
        <w:t>We keep records of the following information for each child</w:t>
      </w:r>
      <w:r w:rsidR="00A77B56">
        <w:rPr>
          <w:rFonts w:ascii="Comic Sans MS" w:hAnsi="Comic Sans MS"/>
          <w:sz w:val="24"/>
          <w:szCs w:val="24"/>
        </w:rPr>
        <w:t xml:space="preserve"> in our care – full name; date of birth; name and address</w:t>
      </w:r>
      <w:r w:rsidR="003D2208">
        <w:rPr>
          <w:rFonts w:ascii="Comic Sans MS" w:hAnsi="Comic Sans MS"/>
          <w:sz w:val="24"/>
          <w:szCs w:val="24"/>
        </w:rPr>
        <w:t>, and work place if applicable,</w:t>
      </w:r>
      <w:r w:rsidR="00A77B56">
        <w:rPr>
          <w:rFonts w:ascii="Comic Sans MS" w:hAnsi="Comic Sans MS"/>
          <w:sz w:val="24"/>
          <w:szCs w:val="24"/>
        </w:rPr>
        <w:t xml:space="preserve"> of parents/carers; </w:t>
      </w:r>
      <w:r w:rsidR="005C4499">
        <w:rPr>
          <w:rFonts w:ascii="Comic Sans MS" w:hAnsi="Comic Sans MS"/>
          <w:sz w:val="24"/>
          <w:szCs w:val="24"/>
        </w:rPr>
        <w:t>emergency contact details</w:t>
      </w:r>
      <w:r w:rsidR="003D2208">
        <w:rPr>
          <w:rFonts w:ascii="Comic Sans MS" w:hAnsi="Comic Sans MS"/>
          <w:sz w:val="24"/>
          <w:szCs w:val="24"/>
        </w:rPr>
        <w:t>, health/medical details and any additional needs</w:t>
      </w:r>
      <w:r w:rsidR="005C4499">
        <w:rPr>
          <w:rFonts w:ascii="Comic Sans MS" w:hAnsi="Comic Sans MS"/>
          <w:sz w:val="24"/>
          <w:szCs w:val="24"/>
        </w:rPr>
        <w:t xml:space="preserve"> for each child.</w:t>
      </w:r>
    </w:p>
    <w:p w:rsidR="005C4499" w:rsidRDefault="005C4499" w:rsidP="00695024">
      <w:pPr>
        <w:rPr>
          <w:rFonts w:ascii="Comic Sans MS" w:hAnsi="Comic Sans MS"/>
          <w:sz w:val="24"/>
          <w:szCs w:val="24"/>
        </w:rPr>
      </w:pPr>
      <w:r>
        <w:rPr>
          <w:rFonts w:ascii="Comic Sans MS" w:hAnsi="Comic Sans MS"/>
          <w:sz w:val="24"/>
          <w:szCs w:val="24"/>
        </w:rPr>
        <w:t xml:space="preserve">- </w:t>
      </w:r>
      <w:r w:rsidR="005C45D1">
        <w:rPr>
          <w:rFonts w:ascii="Comic Sans MS" w:hAnsi="Comic Sans MS"/>
          <w:sz w:val="24"/>
          <w:szCs w:val="24"/>
        </w:rPr>
        <w:t>Where appropriate, records are kept and the following information submitted  to the Local Authority about individual children receiving the free entitlement to Early Years Provision as part of the Early Years Census</w:t>
      </w:r>
      <w:r w:rsidR="009212BF">
        <w:rPr>
          <w:rFonts w:ascii="Comic Sans MS" w:hAnsi="Comic Sans MS"/>
          <w:sz w:val="24"/>
          <w:szCs w:val="24"/>
        </w:rPr>
        <w:t xml:space="preserve"> – full name; date of birth; address; gender; ethnicity; special educational needs status; the number of </w:t>
      </w:r>
      <w:r w:rsidR="00B33B53">
        <w:rPr>
          <w:rFonts w:ascii="Comic Sans MS" w:hAnsi="Comic Sans MS"/>
          <w:sz w:val="24"/>
          <w:szCs w:val="24"/>
        </w:rPr>
        <w:t xml:space="preserve">funded </w:t>
      </w:r>
      <w:r w:rsidR="009212BF">
        <w:rPr>
          <w:rFonts w:ascii="Comic Sans MS" w:hAnsi="Comic Sans MS"/>
          <w:sz w:val="24"/>
          <w:szCs w:val="24"/>
        </w:rPr>
        <w:t>hours</w:t>
      </w:r>
      <w:r w:rsidR="00B33B53">
        <w:rPr>
          <w:rFonts w:ascii="Comic Sans MS" w:hAnsi="Comic Sans MS"/>
          <w:sz w:val="24"/>
          <w:szCs w:val="24"/>
        </w:rPr>
        <w:t xml:space="preserve"> taken up during the census week; the total number of hours taken up (funded and non funded) </w:t>
      </w:r>
      <w:r w:rsidR="00D5202E">
        <w:rPr>
          <w:rFonts w:ascii="Comic Sans MS" w:hAnsi="Comic Sans MS"/>
          <w:sz w:val="24"/>
          <w:szCs w:val="24"/>
        </w:rPr>
        <w:t xml:space="preserve">taken up at the setting </w:t>
      </w:r>
      <w:r w:rsidR="00B33B53">
        <w:rPr>
          <w:rFonts w:ascii="Comic Sans MS" w:hAnsi="Comic Sans MS"/>
          <w:sz w:val="24"/>
          <w:szCs w:val="24"/>
        </w:rPr>
        <w:t>during the</w:t>
      </w:r>
      <w:r w:rsidR="006E5333">
        <w:rPr>
          <w:rFonts w:ascii="Comic Sans MS" w:hAnsi="Comic Sans MS"/>
          <w:sz w:val="24"/>
          <w:szCs w:val="24"/>
        </w:rPr>
        <w:t xml:space="preserve"> census week and parents National Insurance Numbers.</w:t>
      </w:r>
    </w:p>
    <w:p w:rsidR="00D5202E" w:rsidRDefault="00392631" w:rsidP="00695024">
      <w:pPr>
        <w:rPr>
          <w:rFonts w:ascii="Comic Sans MS" w:hAnsi="Comic Sans MS"/>
          <w:sz w:val="24"/>
          <w:szCs w:val="24"/>
        </w:rPr>
      </w:pPr>
      <w:r>
        <w:rPr>
          <w:rFonts w:ascii="Comic Sans MS" w:hAnsi="Comic Sans MS"/>
          <w:sz w:val="24"/>
          <w:szCs w:val="24"/>
        </w:rPr>
        <w:t>- The following information and documentation is kept – name address and telephone number of the provider and any other persons employed on the premises; a daily record of the names of the children looked after on the premises, their hours of attendance and the names of their key workers.</w:t>
      </w:r>
    </w:p>
    <w:p w:rsidR="00392631" w:rsidRDefault="00392631" w:rsidP="00695024">
      <w:pPr>
        <w:rPr>
          <w:rFonts w:ascii="Comic Sans MS" w:hAnsi="Comic Sans MS"/>
          <w:sz w:val="24"/>
          <w:szCs w:val="24"/>
        </w:rPr>
      </w:pPr>
      <w:r>
        <w:rPr>
          <w:rFonts w:ascii="Comic Sans MS" w:hAnsi="Comic Sans MS"/>
          <w:sz w:val="24"/>
          <w:szCs w:val="24"/>
        </w:rPr>
        <w:t xml:space="preserve">- </w:t>
      </w:r>
      <w:r w:rsidR="00E01865">
        <w:rPr>
          <w:rFonts w:ascii="Comic Sans MS" w:hAnsi="Comic Sans MS"/>
          <w:sz w:val="24"/>
          <w:szCs w:val="24"/>
        </w:rPr>
        <w:t>The certificate of registration is displayed at all times.</w:t>
      </w:r>
    </w:p>
    <w:p w:rsidR="00E01865" w:rsidRDefault="00E01865" w:rsidP="00695024">
      <w:pPr>
        <w:rPr>
          <w:rFonts w:ascii="Comic Sans MS" w:hAnsi="Comic Sans MS"/>
          <w:sz w:val="24"/>
          <w:szCs w:val="24"/>
        </w:rPr>
      </w:pPr>
      <w:r>
        <w:rPr>
          <w:rFonts w:ascii="Comic Sans MS" w:hAnsi="Comic Sans MS"/>
          <w:sz w:val="24"/>
          <w:szCs w:val="24"/>
        </w:rPr>
        <w:lastRenderedPageBreak/>
        <w:t xml:space="preserve">- </w:t>
      </w:r>
      <w:r w:rsidR="009E6745">
        <w:rPr>
          <w:rFonts w:ascii="Comic Sans MS" w:hAnsi="Comic Sans MS"/>
          <w:sz w:val="24"/>
          <w:szCs w:val="24"/>
        </w:rPr>
        <w:t xml:space="preserve">A record of all risk assessments </w:t>
      </w:r>
      <w:r w:rsidR="000D2931">
        <w:rPr>
          <w:rFonts w:ascii="Comic Sans MS" w:hAnsi="Comic Sans MS"/>
          <w:sz w:val="24"/>
          <w:szCs w:val="24"/>
        </w:rPr>
        <w:t>clearly stating when it was carried out</w:t>
      </w:r>
      <w:r w:rsidR="00EA7F45">
        <w:rPr>
          <w:rFonts w:ascii="Comic Sans MS" w:hAnsi="Comic Sans MS"/>
          <w:sz w:val="24"/>
          <w:szCs w:val="24"/>
        </w:rPr>
        <w:t>, by whom and any action taken following an incident is kept.</w:t>
      </w:r>
    </w:p>
    <w:p w:rsidR="00EA7F45" w:rsidRDefault="00E0761E" w:rsidP="00695024">
      <w:pPr>
        <w:rPr>
          <w:rFonts w:ascii="Comic Sans MS" w:hAnsi="Comic Sans MS"/>
          <w:sz w:val="24"/>
          <w:szCs w:val="24"/>
        </w:rPr>
      </w:pPr>
      <w:r>
        <w:rPr>
          <w:rFonts w:ascii="Comic Sans MS" w:hAnsi="Comic Sans MS"/>
          <w:sz w:val="24"/>
          <w:szCs w:val="24"/>
        </w:rPr>
        <w:t>- Re</w:t>
      </w:r>
      <w:r w:rsidR="006E5333">
        <w:rPr>
          <w:rFonts w:ascii="Comic Sans MS" w:hAnsi="Comic Sans MS"/>
          <w:sz w:val="24"/>
          <w:szCs w:val="24"/>
        </w:rPr>
        <w:t xml:space="preserve">cords are </w:t>
      </w:r>
      <w:r>
        <w:rPr>
          <w:rFonts w:ascii="Comic Sans MS" w:hAnsi="Comic Sans MS"/>
          <w:sz w:val="24"/>
          <w:szCs w:val="24"/>
        </w:rPr>
        <w:t>available for inspection by Ofsted.</w:t>
      </w:r>
    </w:p>
    <w:p w:rsidR="00E0761E" w:rsidRDefault="00FD5B48" w:rsidP="00695024">
      <w:pPr>
        <w:rPr>
          <w:rFonts w:ascii="Comic Sans MS" w:hAnsi="Comic Sans MS"/>
          <w:sz w:val="24"/>
          <w:szCs w:val="24"/>
        </w:rPr>
      </w:pPr>
      <w:r>
        <w:rPr>
          <w:rFonts w:ascii="Comic Sans MS" w:hAnsi="Comic Sans MS"/>
          <w:sz w:val="24"/>
          <w:szCs w:val="24"/>
        </w:rPr>
        <w:t>- Copies of inspection reports</w:t>
      </w:r>
      <w:r w:rsidR="00E0761E">
        <w:rPr>
          <w:rFonts w:ascii="Comic Sans MS" w:hAnsi="Comic Sans MS"/>
          <w:sz w:val="24"/>
          <w:szCs w:val="24"/>
        </w:rPr>
        <w:t xml:space="preserve"> are made available to </w:t>
      </w:r>
      <w:r>
        <w:rPr>
          <w:rFonts w:ascii="Comic Sans MS" w:hAnsi="Comic Sans MS"/>
          <w:sz w:val="24"/>
          <w:szCs w:val="24"/>
        </w:rPr>
        <w:t xml:space="preserve">all </w:t>
      </w:r>
      <w:r w:rsidR="00E0761E">
        <w:rPr>
          <w:rFonts w:ascii="Comic Sans MS" w:hAnsi="Comic Sans MS"/>
          <w:sz w:val="24"/>
          <w:szCs w:val="24"/>
        </w:rPr>
        <w:t>parents.</w:t>
      </w:r>
    </w:p>
    <w:p w:rsidR="00FD5B48" w:rsidRDefault="00FD5B48" w:rsidP="00695024">
      <w:pPr>
        <w:rPr>
          <w:rFonts w:ascii="Comic Sans MS" w:hAnsi="Comic Sans MS"/>
          <w:sz w:val="24"/>
          <w:szCs w:val="24"/>
        </w:rPr>
      </w:pPr>
      <w:r>
        <w:rPr>
          <w:rFonts w:ascii="Comic Sans MS" w:hAnsi="Comic Sans MS"/>
          <w:sz w:val="24"/>
          <w:szCs w:val="24"/>
        </w:rPr>
        <w:t xml:space="preserve">- </w:t>
      </w:r>
      <w:r w:rsidR="004D76A8">
        <w:rPr>
          <w:rFonts w:ascii="Comic Sans MS" w:hAnsi="Comic Sans MS"/>
          <w:sz w:val="24"/>
          <w:szCs w:val="24"/>
        </w:rPr>
        <w:t>Records relating to individual children are retained for a reasonable period of time after the children have left the setting, for example, three years.</w:t>
      </w:r>
    </w:p>
    <w:p w:rsidR="004D76A8" w:rsidRDefault="004D76A8" w:rsidP="00695024">
      <w:pPr>
        <w:rPr>
          <w:rFonts w:ascii="Comic Sans MS" w:hAnsi="Comic Sans MS"/>
          <w:sz w:val="24"/>
          <w:szCs w:val="24"/>
        </w:rPr>
      </w:pPr>
      <w:r>
        <w:rPr>
          <w:rFonts w:ascii="Comic Sans MS" w:hAnsi="Comic Sans MS"/>
          <w:sz w:val="24"/>
          <w:szCs w:val="24"/>
        </w:rPr>
        <w:t xml:space="preserve">- </w:t>
      </w:r>
      <w:r w:rsidR="00676727">
        <w:rPr>
          <w:rFonts w:ascii="Comic Sans MS" w:hAnsi="Comic Sans MS"/>
          <w:sz w:val="24"/>
          <w:szCs w:val="24"/>
        </w:rPr>
        <w:t>Confidential information will be stored in a suitable secure area. Reco</w:t>
      </w:r>
      <w:r w:rsidR="006E5333">
        <w:rPr>
          <w:rFonts w:ascii="Comic Sans MS" w:hAnsi="Comic Sans MS"/>
          <w:sz w:val="24"/>
          <w:szCs w:val="24"/>
        </w:rPr>
        <w:t>rds on staff and children will</w:t>
      </w:r>
      <w:r w:rsidR="00676727">
        <w:rPr>
          <w:rFonts w:ascii="Comic Sans MS" w:hAnsi="Comic Sans MS"/>
          <w:sz w:val="24"/>
          <w:szCs w:val="24"/>
        </w:rPr>
        <w:t xml:space="preserve"> only be accessible to those who have a right </w:t>
      </w:r>
      <w:r w:rsidR="00AA1182">
        <w:rPr>
          <w:rFonts w:ascii="Comic Sans MS" w:hAnsi="Comic Sans MS"/>
          <w:sz w:val="24"/>
          <w:szCs w:val="24"/>
        </w:rPr>
        <w:t>or professionals to need to see them.</w:t>
      </w:r>
    </w:p>
    <w:p w:rsidR="00AA1182" w:rsidRDefault="00AA1182" w:rsidP="00695024">
      <w:pPr>
        <w:rPr>
          <w:rFonts w:ascii="Comic Sans MS" w:hAnsi="Comic Sans MS"/>
          <w:sz w:val="24"/>
          <w:szCs w:val="24"/>
        </w:rPr>
      </w:pPr>
      <w:r>
        <w:rPr>
          <w:rFonts w:ascii="Comic Sans MS" w:hAnsi="Comic Sans MS"/>
          <w:sz w:val="24"/>
          <w:szCs w:val="24"/>
        </w:rPr>
        <w:t xml:space="preserve">- All staff </w:t>
      </w:r>
      <w:proofErr w:type="gramStart"/>
      <w:r>
        <w:rPr>
          <w:rFonts w:ascii="Comic Sans MS" w:hAnsi="Comic Sans MS"/>
          <w:sz w:val="24"/>
          <w:szCs w:val="24"/>
        </w:rPr>
        <w:t>are</w:t>
      </w:r>
      <w:proofErr w:type="gramEnd"/>
      <w:r>
        <w:rPr>
          <w:rFonts w:ascii="Comic Sans MS" w:hAnsi="Comic Sans MS"/>
          <w:sz w:val="24"/>
          <w:szCs w:val="24"/>
        </w:rPr>
        <w:t xml:space="preserve"> aware of the need for confidentiality.</w:t>
      </w:r>
    </w:p>
    <w:p w:rsidR="00AA1182" w:rsidRDefault="00462254" w:rsidP="00695024">
      <w:pPr>
        <w:rPr>
          <w:rFonts w:ascii="Comic Sans MS" w:hAnsi="Comic Sans MS"/>
          <w:sz w:val="24"/>
          <w:szCs w:val="24"/>
        </w:rPr>
      </w:pPr>
      <w:r>
        <w:rPr>
          <w:rFonts w:ascii="Comic Sans MS" w:hAnsi="Comic Sans MS"/>
          <w:sz w:val="24"/>
          <w:szCs w:val="24"/>
        </w:rPr>
        <w:t>- Any confidential information will be shredded and disposed of appropriately.</w:t>
      </w:r>
    </w:p>
    <w:p w:rsidR="00462254" w:rsidRDefault="00462254" w:rsidP="00695024">
      <w:pPr>
        <w:rPr>
          <w:rFonts w:ascii="Comic Sans MS" w:hAnsi="Comic Sans MS"/>
          <w:sz w:val="24"/>
          <w:szCs w:val="24"/>
        </w:rPr>
      </w:pPr>
    </w:p>
    <w:p w:rsidR="00AA1182" w:rsidRDefault="00AA1182" w:rsidP="00695024">
      <w:pPr>
        <w:rPr>
          <w:rFonts w:ascii="Comic Sans MS" w:hAnsi="Comic Sans MS"/>
          <w:sz w:val="24"/>
          <w:szCs w:val="24"/>
        </w:rPr>
      </w:pPr>
      <w:r>
        <w:rPr>
          <w:rFonts w:ascii="Comic Sans MS" w:hAnsi="Comic Sans MS"/>
          <w:sz w:val="24"/>
          <w:szCs w:val="24"/>
        </w:rPr>
        <w:t>Signed</w:t>
      </w:r>
      <w:proofErr w:type="gramStart"/>
      <w:r>
        <w:rPr>
          <w:rFonts w:ascii="Comic Sans MS" w:hAnsi="Comic Sans MS"/>
          <w:sz w:val="24"/>
          <w:szCs w:val="24"/>
        </w:rPr>
        <w:t>:_</w:t>
      </w:r>
      <w:proofErr w:type="gramEnd"/>
      <w:r>
        <w:rPr>
          <w:rFonts w:ascii="Comic Sans MS" w:hAnsi="Comic Sans MS"/>
          <w:sz w:val="24"/>
          <w:szCs w:val="24"/>
        </w:rPr>
        <w:t>___________________________</w:t>
      </w:r>
    </w:p>
    <w:p w:rsidR="00AA1182" w:rsidRDefault="00AA1182" w:rsidP="00695024">
      <w:pPr>
        <w:rPr>
          <w:rFonts w:ascii="Comic Sans MS" w:hAnsi="Comic Sans MS"/>
          <w:sz w:val="24"/>
          <w:szCs w:val="24"/>
        </w:rPr>
      </w:pPr>
      <w:r>
        <w:rPr>
          <w:rFonts w:ascii="Comic Sans MS" w:hAnsi="Comic Sans MS"/>
          <w:sz w:val="24"/>
          <w:szCs w:val="24"/>
        </w:rPr>
        <w:t>Date</w:t>
      </w:r>
      <w:proofErr w:type="gramStart"/>
      <w:r>
        <w:rPr>
          <w:rFonts w:ascii="Comic Sans MS" w:hAnsi="Comic Sans MS"/>
          <w:sz w:val="24"/>
          <w:szCs w:val="24"/>
        </w:rPr>
        <w:t>:_</w:t>
      </w:r>
      <w:proofErr w:type="gramEnd"/>
      <w:r>
        <w:rPr>
          <w:rFonts w:ascii="Comic Sans MS" w:hAnsi="Comic Sans MS"/>
          <w:sz w:val="24"/>
          <w:szCs w:val="24"/>
        </w:rPr>
        <w:t>____________________________</w:t>
      </w:r>
    </w:p>
    <w:p w:rsidR="00704AE2" w:rsidRPr="00A006E7" w:rsidRDefault="00704AE2" w:rsidP="00695024">
      <w:pPr>
        <w:rPr>
          <w:rFonts w:ascii="Comic Sans MS" w:hAnsi="Comic Sans MS"/>
          <w:sz w:val="24"/>
          <w:szCs w:val="24"/>
        </w:rPr>
      </w:pPr>
      <w:r>
        <w:rPr>
          <w:rFonts w:ascii="Comic Sans MS" w:hAnsi="Comic Sans MS"/>
          <w:sz w:val="24"/>
          <w:szCs w:val="24"/>
        </w:rPr>
        <w:t>Review Date:________________________</w:t>
      </w:r>
    </w:p>
    <w:sectPr w:rsidR="00704AE2" w:rsidRPr="00A006E7" w:rsidSect="006950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24"/>
    <w:rsid w:val="00062B48"/>
    <w:rsid w:val="000D2931"/>
    <w:rsid w:val="001235F3"/>
    <w:rsid w:val="00156E70"/>
    <w:rsid w:val="0016146C"/>
    <w:rsid w:val="00167C95"/>
    <w:rsid w:val="0022643A"/>
    <w:rsid w:val="002937CB"/>
    <w:rsid w:val="002C55AC"/>
    <w:rsid w:val="0030441B"/>
    <w:rsid w:val="00321C5A"/>
    <w:rsid w:val="003336CC"/>
    <w:rsid w:val="00392631"/>
    <w:rsid w:val="003C06A9"/>
    <w:rsid w:val="003C1448"/>
    <w:rsid w:val="003C57A9"/>
    <w:rsid w:val="003D2208"/>
    <w:rsid w:val="00404533"/>
    <w:rsid w:val="00405636"/>
    <w:rsid w:val="004071A0"/>
    <w:rsid w:val="004461E8"/>
    <w:rsid w:val="00451A9D"/>
    <w:rsid w:val="00454FE2"/>
    <w:rsid w:val="00462254"/>
    <w:rsid w:val="00481627"/>
    <w:rsid w:val="00496CBA"/>
    <w:rsid w:val="004A2658"/>
    <w:rsid w:val="004C4444"/>
    <w:rsid w:val="004D76A8"/>
    <w:rsid w:val="005273AF"/>
    <w:rsid w:val="00554073"/>
    <w:rsid w:val="00560C3A"/>
    <w:rsid w:val="00574B89"/>
    <w:rsid w:val="005B4A75"/>
    <w:rsid w:val="005C4499"/>
    <w:rsid w:val="005C45D1"/>
    <w:rsid w:val="005D171F"/>
    <w:rsid w:val="005D458E"/>
    <w:rsid w:val="0062524B"/>
    <w:rsid w:val="00636EF1"/>
    <w:rsid w:val="00637C8B"/>
    <w:rsid w:val="00676727"/>
    <w:rsid w:val="00685777"/>
    <w:rsid w:val="00695024"/>
    <w:rsid w:val="006A7A8F"/>
    <w:rsid w:val="006E4E99"/>
    <w:rsid w:val="006E5333"/>
    <w:rsid w:val="00704AE2"/>
    <w:rsid w:val="00706A4E"/>
    <w:rsid w:val="007A1BEB"/>
    <w:rsid w:val="00894182"/>
    <w:rsid w:val="008E719B"/>
    <w:rsid w:val="009212BF"/>
    <w:rsid w:val="00937918"/>
    <w:rsid w:val="00956472"/>
    <w:rsid w:val="00970991"/>
    <w:rsid w:val="009918D6"/>
    <w:rsid w:val="009B560A"/>
    <w:rsid w:val="009D2E06"/>
    <w:rsid w:val="009E2484"/>
    <w:rsid w:val="009E6745"/>
    <w:rsid w:val="00A006E7"/>
    <w:rsid w:val="00A06EE2"/>
    <w:rsid w:val="00A77B56"/>
    <w:rsid w:val="00A8636C"/>
    <w:rsid w:val="00A9753F"/>
    <w:rsid w:val="00AA1182"/>
    <w:rsid w:val="00AE512E"/>
    <w:rsid w:val="00B238D4"/>
    <w:rsid w:val="00B33B53"/>
    <w:rsid w:val="00B64703"/>
    <w:rsid w:val="00B6696A"/>
    <w:rsid w:val="00B721BA"/>
    <w:rsid w:val="00B72A0D"/>
    <w:rsid w:val="00B80FC6"/>
    <w:rsid w:val="00BA1285"/>
    <w:rsid w:val="00BC785E"/>
    <w:rsid w:val="00C41EC9"/>
    <w:rsid w:val="00C4220F"/>
    <w:rsid w:val="00CE273C"/>
    <w:rsid w:val="00D5202E"/>
    <w:rsid w:val="00D558A3"/>
    <w:rsid w:val="00D86C33"/>
    <w:rsid w:val="00E010AA"/>
    <w:rsid w:val="00E01865"/>
    <w:rsid w:val="00E0761E"/>
    <w:rsid w:val="00E14282"/>
    <w:rsid w:val="00EA4AA8"/>
    <w:rsid w:val="00EA7F45"/>
    <w:rsid w:val="00EE62F0"/>
    <w:rsid w:val="00F05C8A"/>
    <w:rsid w:val="00F37940"/>
    <w:rsid w:val="00FA12B6"/>
    <w:rsid w:val="00FD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User</cp:lastModifiedBy>
  <cp:revision>3</cp:revision>
  <cp:lastPrinted>2019-10-16T13:14:00Z</cp:lastPrinted>
  <dcterms:created xsi:type="dcterms:W3CDTF">2018-06-08T10:04:00Z</dcterms:created>
  <dcterms:modified xsi:type="dcterms:W3CDTF">2019-10-16T13:14:00Z</dcterms:modified>
</cp:coreProperties>
</file>